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Z7002025000902</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2025-07-22T03:17:42Z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